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5B51E">
      <w:pPr>
        <w:pStyle w:val="3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</w:t>
      </w:r>
    </w:p>
    <w:tbl>
      <w:tblPr>
        <w:tblStyle w:val="5"/>
        <w:tblW w:w="1339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2477"/>
        <w:gridCol w:w="2230"/>
        <w:gridCol w:w="1487"/>
        <w:gridCol w:w="1286"/>
        <w:gridCol w:w="970"/>
        <w:gridCol w:w="1360"/>
        <w:gridCol w:w="2189"/>
      </w:tblGrid>
      <w:tr w14:paraId="75DC53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33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AA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采购询价表</w:t>
            </w:r>
          </w:p>
        </w:tc>
      </w:tr>
      <w:tr w14:paraId="1AC19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E8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（盖章）  </w:t>
            </w:r>
          </w:p>
        </w:tc>
        <w:tc>
          <w:tcPr>
            <w:tcW w:w="84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D4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9B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98B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51FF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80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7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  <w:t>2024年广安市创新创业园申报资料编制服务</w:t>
            </w:r>
          </w:p>
        </w:tc>
        <w:tc>
          <w:tcPr>
            <w:tcW w:w="14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A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25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19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F8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866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5470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6D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70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DC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65A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5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96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770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E17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0926B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D0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4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采购项目名称或货物名称</w:t>
            </w:r>
          </w:p>
        </w:tc>
        <w:tc>
          <w:tcPr>
            <w:tcW w:w="5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2E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服务内容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51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报价金额（元）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04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52F2F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9" w:hRule="atLeast"/>
        </w:trPr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5D35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71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  <w:t>2024年广安市创新创业园申报资料编制服务</w:t>
            </w:r>
          </w:p>
        </w:tc>
        <w:tc>
          <w:tcPr>
            <w:tcW w:w="50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771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  <w:t>根据《广安市人力资源和社会保障局关于印发〈广安市支持创新创业孵化载体高质量发展奖励办法（试行）〉的通知》（广安人社办〔2024〕115号）《广安市人力资源和社会保障局关于做好2024年创新创业孵化载体奖补申报工作的通知》精神及采购人要求，编制2024年广安市创新创业园申报资料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。</w:t>
            </w:r>
          </w:p>
        </w:tc>
        <w:tc>
          <w:tcPr>
            <w:tcW w:w="2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48E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E3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E7AA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38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EE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73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F5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人民币          （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￥</w:t>
            </w:r>
            <w:r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）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4B3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Times New Roman" w:hAnsi="Times New Roman" w:eastAsia="方正仿宋_GBK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4BC9BF9">
      <w:pPr>
        <w:pStyle w:val="3"/>
        <w:rPr>
          <w:rFonts w:hint="eastAsia" w:ascii="方正黑体_GBK" w:hAnsi="方正黑体_GBK" w:eastAsia="方正黑体_GBK" w:cs="方正黑体_GBK"/>
          <w:sz w:val="21"/>
          <w:szCs w:val="21"/>
          <w:lang w:val="en-US" w:eastAsia="zh-CN"/>
        </w:rPr>
      </w:pPr>
    </w:p>
    <w:sectPr>
      <w:footerReference r:id="rId3" w:type="default"/>
      <w:pgSz w:w="16838" w:h="11906" w:orient="landscape"/>
      <w:pgMar w:top="1531" w:right="2041" w:bottom="1531" w:left="170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F2904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CC9AD"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CC9AD"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mYmU4OGMzNjI2M2FkYTY3MzZmNzMxZGZjNDkzYTgifQ=="/>
  </w:docVars>
  <w:rsids>
    <w:rsidRoot w:val="7FDE32B7"/>
    <w:rsid w:val="018C21A5"/>
    <w:rsid w:val="05C628C9"/>
    <w:rsid w:val="11EF4B45"/>
    <w:rsid w:val="24442036"/>
    <w:rsid w:val="2AC06AB6"/>
    <w:rsid w:val="309B7A49"/>
    <w:rsid w:val="31B20156"/>
    <w:rsid w:val="3C050CC5"/>
    <w:rsid w:val="426C0E28"/>
    <w:rsid w:val="4B2E092E"/>
    <w:rsid w:val="4B9D4919"/>
    <w:rsid w:val="59620232"/>
    <w:rsid w:val="62D676C8"/>
    <w:rsid w:val="7D4D4140"/>
    <w:rsid w:val="7D7035DC"/>
    <w:rsid w:val="7E2E7007"/>
    <w:rsid w:val="7FDE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20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816</Words>
  <Characters>898</Characters>
  <DocSecurity>0</DocSecurity>
  <Lines>0</Lines>
  <Paragraphs>0</Paragraphs>
  <ScaleCrop>false</ScaleCrop>
  <LinksUpToDate>false</LinksUpToDate>
  <CharactersWithSpaces>955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2024-09-06T03:19:00Z</dcterms:created>
  <dcterms:modified xsi:type="dcterms:W3CDTF">2025-02-13T01:23:07Z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2052-12.1.0.20260</vt:lpwstr>
  </property>
  <property fmtid="{D5CDD505-2E9C-101B-9397-08002B2CF9AE}" pid="3" name="ICV">
    <vt:lpwstr>E85AD055DA824A3794F068669D4CE255_13</vt:lpwstr>
  </property>
  <property fmtid="{D5CDD505-2E9C-101B-9397-08002B2CF9AE}" pid="4" name="KSOTemplateDocerSaveRecord">
    <vt:lpwstr>eyJoZGlkIjoiZGM5OGY1MTk4N2I2ZDNkNWE5MTgyZDZkMzZmYWM5ZGUiLCJ1c2VySWQiOiIyOTE2MzU2OTcifQ==</vt:lpwstr>
  </property>
</Properties>
</file>